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7426"/>
      </w:tblGrid>
      <w:tr w:rsidR="00FA7297" w14:paraId="29A8768A" w14:textId="77777777" w:rsidTr="00F84804">
        <w:trPr>
          <w:trHeight w:val="783"/>
        </w:trPr>
        <w:tc>
          <w:tcPr>
            <w:tcW w:w="3681" w:type="dxa"/>
          </w:tcPr>
          <w:p w14:paraId="567507CF" w14:textId="3FBFBD6F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 know about the Wellbeing Award for Schools.</w:t>
            </w:r>
          </w:p>
        </w:tc>
        <w:tc>
          <w:tcPr>
            <w:tcW w:w="2835" w:type="dxa"/>
          </w:tcPr>
          <w:p w14:paraId="62B96B89" w14:textId="2902622F" w:rsidR="00FA7297" w:rsidRDefault="0012751D" w:rsidP="00F84804">
            <w:pPr>
              <w:jc w:val="center"/>
            </w:pPr>
            <w:r>
              <w:object w:dxaOrig="5110" w:dyaOrig="1710" w14:anchorId="79302C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41pt" o:ole="">
                  <v:imagedata r:id="rId6" o:title=""/>
                </v:shape>
                <o:OLEObject Type="Embed" ShapeID="_x0000_i1025" DrawAspect="Content" ObjectID="_1727026603" r:id="rId7"/>
              </w:object>
            </w:r>
          </w:p>
        </w:tc>
        <w:tc>
          <w:tcPr>
            <w:tcW w:w="7426" w:type="dxa"/>
          </w:tcPr>
          <w:p w14:paraId="7E5F50B7" w14:textId="29BA9095" w:rsidR="00FA7297" w:rsidRPr="00F84804" w:rsidRDefault="00FA7297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What will the award help us to do?</w:t>
            </w:r>
          </w:p>
        </w:tc>
      </w:tr>
      <w:tr w:rsidR="00FA7297" w14:paraId="2633D684" w14:textId="77777777" w:rsidTr="00F84804">
        <w:trPr>
          <w:trHeight w:val="1205"/>
        </w:trPr>
        <w:tc>
          <w:tcPr>
            <w:tcW w:w="3681" w:type="dxa"/>
          </w:tcPr>
          <w:p w14:paraId="3ED861ED" w14:textId="5B577750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In our school, we learn about how important it is to talk about our feel</w:t>
            </w:r>
            <w:r>
              <w:rPr>
                <w:rFonts w:ascii="Comic Sans MS" w:hAnsi="Comic Sans MS"/>
              </w:rPr>
              <w:t>ing</w:t>
            </w:r>
            <w:r w:rsidRPr="00FA7297">
              <w:rPr>
                <w:rFonts w:ascii="Comic Sans MS" w:hAnsi="Comic Sans MS"/>
              </w:rPr>
              <w:t>s and emotions.</w:t>
            </w:r>
          </w:p>
        </w:tc>
        <w:tc>
          <w:tcPr>
            <w:tcW w:w="2835" w:type="dxa"/>
          </w:tcPr>
          <w:p w14:paraId="0E319A1E" w14:textId="6E64E1C5" w:rsidR="00FA7297" w:rsidRDefault="0012751D" w:rsidP="00F84804">
            <w:pPr>
              <w:jc w:val="center"/>
            </w:pPr>
            <w:r>
              <w:object w:dxaOrig="5110" w:dyaOrig="1710" w14:anchorId="43A364F5">
                <v:shape id="_x0000_i1026" type="#_x0000_t75" style="width:123pt;height:41pt" o:ole="">
                  <v:imagedata r:id="rId6" o:title=""/>
                </v:shape>
                <o:OLEObject Type="Embed" ShapeID="_x0000_i1026" DrawAspect="Content" ObjectID="_1727026604" r:id="rId8"/>
              </w:object>
            </w:r>
          </w:p>
        </w:tc>
        <w:tc>
          <w:tcPr>
            <w:tcW w:w="7426" w:type="dxa"/>
          </w:tcPr>
          <w:p w14:paraId="1FF21C49" w14:textId="3CD74F96" w:rsidR="00FA7297" w:rsidRPr="00F84804" w:rsidRDefault="00FA7297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Why should you talk about your feelings?</w:t>
            </w:r>
          </w:p>
        </w:tc>
      </w:tr>
      <w:tr w:rsidR="00FA7297" w14:paraId="5159E7FC" w14:textId="77777777" w:rsidTr="00F84804">
        <w:trPr>
          <w:trHeight w:val="783"/>
        </w:trPr>
        <w:tc>
          <w:tcPr>
            <w:tcW w:w="3681" w:type="dxa"/>
          </w:tcPr>
          <w:p w14:paraId="2DB9500F" w14:textId="00421376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 can help someone if they are feeling worried or unhappy.</w:t>
            </w:r>
          </w:p>
        </w:tc>
        <w:tc>
          <w:tcPr>
            <w:tcW w:w="2835" w:type="dxa"/>
          </w:tcPr>
          <w:p w14:paraId="39411B94" w14:textId="4BE0BD06" w:rsidR="00FA7297" w:rsidRDefault="0012751D" w:rsidP="00F84804">
            <w:pPr>
              <w:jc w:val="center"/>
            </w:pPr>
            <w:r>
              <w:object w:dxaOrig="5110" w:dyaOrig="1710" w14:anchorId="2F362972">
                <v:shape id="_x0000_i1027" type="#_x0000_t75" style="width:123pt;height:41pt" o:ole="">
                  <v:imagedata r:id="rId6" o:title=""/>
                </v:shape>
                <o:OLEObject Type="Embed" ShapeID="_x0000_i1027" DrawAspect="Content" ObjectID="_1727026605" r:id="rId9"/>
              </w:object>
            </w:r>
          </w:p>
        </w:tc>
        <w:tc>
          <w:tcPr>
            <w:tcW w:w="7426" w:type="dxa"/>
          </w:tcPr>
          <w:p w14:paraId="11CBC539" w14:textId="17C01611" w:rsidR="00FA7297" w:rsidRPr="00F84804" w:rsidRDefault="00FA7297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How?</w:t>
            </w:r>
          </w:p>
        </w:tc>
      </w:tr>
      <w:tr w:rsidR="00F84804" w14:paraId="2458DFB6" w14:textId="77777777" w:rsidTr="00F84804">
        <w:trPr>
          <w:trHeight w:val="783"/>
        </w:trPr>
        <w:tc>
          <w:tcPr>
            <w:tcW w:w="3681" w:type="dxa"/>
          </w:tcPr>
          <w:p w14:paraId="012584F1" w14:textId="45891E7D" w:rsidR="00F84804" w:rsidRPr="00FA7297" w:rsidRDefault="00F84804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My school really cares about me and how I am feeling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835" w:type="dxa"/>
          </w:tcPr>
          <w:p w14:paraId="1769D597" w14:textId="7E49F6CD" w:rsidR="00F84804" w:rsidRDefault="00F84804" w:rsidP="00F84804">
            <w:pPr>
              <w:jc w:val="center"/>
            </w:pPr>
            <w:r>
              <w:object w:dxaOrig="5110" w:dyaOrig="1710" w14:anchorId="07C07B61">
                <v:shape id="_x0000_i1028" type="#_x0000_t75" style="width:123pt;height:41pt" o:ole="">
                  <v:imagedata r:id="rId6" o:title=""/>
                </v:shape>
                <o:OLEObject Type="Embed" ShapeID="_x0000_i1028" DrawAspect="Content" ObjectID="_1727026606" r:id="rId10"/>
              </w:object>
            </w:r>
          </w:p>
        </w:tc>
        <w:tc>
          <w:tcPr>
            <w:tcW w:w="7426" w:type="dxa"/>
            <w:vMerge w:val="restart"/>
          </w:tcPr>
          <w:p w14:paraId="5233B2A2" w14:textId="0B6C523A" w:rsidR="00F84804" w:rsidRPr="00F84804" w:rsidRDefault="00F84804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How do you know this?</w:t>
            </w:r>
          </w:p>
        </w:tc>
      </w:tr>
      <w:tr w:rsidR="00F84804" w14:paraId="4E94DEA4" w14:textId="77777777" w:rsidTr="00F84804">
        <w:trPr>
          <w:trHeight w:val="1205"/>
        </w:trPr>
        <w:tc>
          <w:tcPr>
            <w:tcW w:w="3681" w:type="dxa"/>
          </w:tcPr>
          <w:p w14:paraId="008B05AA" w14:textId="375CBD60" w:rsidR="00F84804" w:rsidRPr="00FA7297" w:rsidRDefault="00F84804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My school really cares about all the children and how they are feeling.</w:t>
            </w:r>
          </w:p>
        </w:tc>
        <w:tc>
          <w:tcPr>
            <w:tcW w:w="2835" w:type="dxa"/>
          </w:tcPr>
          <w:p w14:paraId="7064F53D" w14:textId="4222F287" w:rsidR="00F84804" w:rsidRDefault="00F84804" w:rsidP="00F84804">
            <w:pPr>
              <w:jc w:val="center"/>
            </w:pPr>
            <w:r>
              <w:object w:dxaOrig="5110" w:dyaOrig="1710" w14:anchorId="768E0A02">
                <v:shape id="_x0000_i1029" type="#_x0000_t75" style="width:123pt;height:41pt" o:ole="">
                  <v:imagedata r:id="rId6" o:title=""/>
                </v:shape>
                <o:OLEObject Type="Embed" ShapeID="_x0000_i1029" DrawAspect="Content" ObjectID="_1727026607" r:id="rId11"/>
              </w:object>
            </w:r>
          </w:p>
        </w:tc>
        <w:tc>
          <w:tcPr>
            <w:tcW w:w="7426" w:type="dxa"/>
            <w:vMerge/>
          </w:tcPr>
          <w:p w14:paraId="6C2124FD" w14:textId="77777777" w:rsidR="00F84804" w:rsidRPr="00F84804" w:rsidRDefault="00F8480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7297" w14:paraId="67C06899" w14:textId="77777777" w:rsidTr="00F84804">
        <w:trPr>
          <w:trHeight w:val="783"/>
        </w:trPr>
        <w:tc>
          <w:tcPr>
            <w:tcW w:w="3681" w:type="dxa"/>
          </w:tcPr>
          <w:p w14:paraId="402E2699" w14:textId="3A420563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 feel comfortable to talk about my feelings in school.</w:t>
            </w:r>
          </w:p>
        </w:tc>
        <w:tc>
          <w:tcPr>
            <w:tcW w:w="2835" w:type="dxa"/>
          </w:tcPr>
          <w:p w14:paraId="458BA06F" w14:textId="2470965E" w:rsidR="00FA7297" w:rsidRDefault="0012751D" w:rsidP="00F84804">
            <w:pPr>
              <w:jc w:val="center"/>
            </w:pPr>
            <w:r>
              <w:object w:dxaOrig="5110" w:dyaOrig="1710" w14:anchorId="51BEEC00">
                <v:shape id="_x0000_i1030" type="#_x0000_t75" style="width:123pt;height:41pt" o:ole="">
                  <v:imagedata r:id="rId6" o:title=""/>
                </v:shape>
                <o:OLEObject Type="Embed" ShapeID="_x0000_i1030" DrawAspect="Content" ObjectID="_1727026608" r:id="rId12"/>
              </w:object>
            </w:r>
          </w:p>
        </w:tc>
        <w:tc>
          <w:tcPr>
            <w:tcW w:w="7426" w:type="dxa"/>
          </w:tcPr>
          <w:p w14:paraId="1896AEE6" w14:textId="461CDC28" w:rsidR="00FA7297" w:rsidRPr="00F84804" w:rsidRDefault="00F848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would you talk about them?</w:t>
            </w:r>
          </w:p>
        </w:tc>
      </w:tr>
      <w:tr w:rsidR="00FA7297" w14:paraId="3DE2B680" w14:textId="77777777" w:rsidTr="00F84804">
        <w:trPr>
          <w:trHeight w:val="783"/>
        </w:trPr>
        <w:tc>
          <w:tcPr>
            <w:tcW w:w="3681" w:type="dxa"/>
          </w:tcPr>
          <w:p w14:paraId="5B799484" w14:textId="3442B5CF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My teacher knows when I am feeling worried or unhappy.</w:t>
            </w:r>
          </w:p>
        </w:tc>
        <w:tc>
          <w:tcPr>
            <w:tcW w:w="2835" w:type="dxa"/>
          </w:tcPr>
          <w:p w14:paraId="62436B1C" w14:textId="132FD2EC" w:rsidR="00FA7297" w:rsidRDefault="0012751D" w:rsidP="00F84804">
            <w:pPr>
              <w:jc w:val="center"/>
            </w:pPr>
            <w:r>
              <w:object w:dxaOrig="5110" w:dyaOrig="1710" w14:anchorId="0E4549E0">
                <v:shape id="_x0000_i1031" type="#_x0000_t75" style="width:123pt;height:41pt" o:ole="">
                  <v:imagedata r:id="rId6" o:title=""/>
                </v:shape>
                <o:OLEObject Type="Embed" ShapeID="_x0000_i1031" DrawAspect="Content" ObjectID="_1727026609" r:id="rId13"/>
              </w:object>
            </w:r>
          </w:p>
        </w:tc>
        <w:tc>
          <w:tcPr>
            <w:tcW w:w="7426" w:type="dxa"/>
          </w:tcPr>
          <w:p w14:paraId="4F71053C" w14:textId="2C635EC8" w:rsidR="00FA7297" w:rsidRPr="00F84804" w:rsidRDefault="0012751D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What do they do?</w:t>
            </w:r>
          </w:p>
        </w:tc>
      </w:tr>
      <w:tr w:rsidR="00FA7297" w14:paraId="5055341C" w14:textId="77777777" w:rsidTr="00F84804">
        <w:trPr>
          <w:trHeight w:val="1034"/>
        </w:trPr>
        <w:tc>
          <w:tcPr>
            <w:tcW w:w="3681" w:type="dxa"/>
          </w:tcPr>
          <w:p w14:paraId="3D800EF6" w14:textId="4F4A7CDD" w:rsidR="00FA7297" w:rsidRPr="00FA7297" w:rsidRDefault="00FA7297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I can get help at school when I am feeling worried or unhappy.</w:t>
            </w:r>
          </w:p>
        </w:tc>
        <w:tc>
          <w:tcPr>
            <w:tcW w:w="2835" w:type="dxa"/>
          </w:tcPr>
          <w:p w14:paraId="74CAD1A0" w14:textId="682103CD" w:rsidR="00FA7297" w:rsidRDefault="0012751D" w:rsidP="00F84804">
            <w:pPr>
              <w:jc w:val="center"/>
            </w:pPr>
            <w:r>
              <w:object w:dxaOrig="5110" w:dyaOrig="1710" w14:anchorId="7D8EBE21">
                <v:shape id="_x0000_i1032" type="#_x0000_t75" style="width:123pt;height:41pt" o:ole="">
                  <v:imagedata r:id="rId6" o:title=""/>
                </v:shape>
                <o:OLEObject Type="Embed" ShapeID="_x0000_i1032" DrawAspect="Content" ObjectID="_1727026610" r:id="rId14"/>
              </w:object>
            </w:r>
          </w:p>
        </w:tc>
        <w:tc>
          <w:tcPr>
            <w:tcW w:w="7426" w:type="dxa"/>
          </w:tcPr>
          <w:p w14:paraId="23D8D44C" w14:textId="31AE468C" w:rsidR="00FA7297" w:rsidRPr="00F84804" w:rsidRDefault="0012751D">
            <w:pPr>
              <w:rPr>
                <w:rFonts w:ascii="Comic Sans MS" w:hAnsi="Comic Sans MS"/>
                <w:sz w:val="20"/>
                <w:szCs w:val="20"/>
              </w:rPr>
            </w:pPr>
            <w:r w:rsidRPr="00F84804">
              <w:rPr>
                <w:rFonts w:ascii="Comic Sans MS" w:hAnsi="Comic Sans MS"/>
                <w:sz w:val="20"/>
                <w:szCs w:val="20"/>
              </w:rPr>
              <w:t>Who would you talk to?</w:t>
            </w:r>
          </w:p>
        </w:tc>
      </w:tr>
      <w:tr w:rsidR="00FA7297" w14:paraId="05A1277F" w14:textId="77777777" w:rsidTr="00F84804">
        <w:trPr>
          <w:trHeight w:val="991"/>
        </w:trPr>
        <w:tc>
          <w:tcPr>
            <w:tcW w:w="3681" w:type="dxa"/>
          </w:tcPr>
          <w:p w14:paraId="722884A4" w14:textId="398FE145" w:rsidR="00FA7297" w:rsidRPr="00FA7297" w:rsidRDefault="00FA7297" w:rsidP="00D543AF">
            <w:pPr>
              <w:rPr>
                <w:rFonts w:ascii="Comic Sans MS" w:hAnsi="Comic Sans MS"/>
              </w:rPr>
            </w:pPr>
            <w:r w:rsidRPr="00FA7297">
              <w:rPr>
                <w:rFonts w:ascii="Comic Sans MS" w:hAnsi="Comic Sans MS"/>
              </w:rPr>
              <w:t>My school really cares about what I think and listens to what I have to say.</w:t>
            </w:r>
          </w:p>
        </w:tc>
        <w:tc>
          <w:tcPr>
            <w:tcW w:w="2835" w:type="dxa"/>
          </w:tcPr>
          <w:p w14:paraId="17758071" w14:textId="552A7524" w:rsidR="00FA7297" w:rsidRDefault="0012751D" w:rsidP="00F84804">
            <w:pPr>
              <w:jc w:val="center"/>
            </w:pPr>
            <w:r>
              <w:object w:dxaOrig="5110" w:dyaOrig="1710" w14:anchorId="559BCD93">
                <v:shape id="_x0000_i1033" type="#_x0000_t75" style="width:123pt;height:41pt" o:ole="">
                  <v:imagedata r:id="rId6" o:title=""/>
                </v:shape>
                <o:OLEObject Type="Embed" ShapeID="_x0000_i1033" DrawAspect="Content" ObjectID="_1727026611" r:id="rId15"/>
              </w:object>
            </w:r>
          </w:p>
        </w:tc>
        <w:tc>
          <w:tcPr>
            <w:tcW w:w="7426" w:type="dxa"/>
          </w:tcPr>
          <w:p w14:paraId="11CD2215" w14:textId="59567186" w:rsidR="00FA7297" w:rsidRPr="00F84804" w:rsidRDefault="00F84804" w:rsidP="00D543AF">
            <w:pPr>
              <w:rPr>
                <w:rFonts w:ascii="Comic Sans MS" w:hAnsi="Comic Sans MS"/>
              </w:rPr>
            </w:pPr>
            <w:r w:rsidRPr="00F84804">
              <w:rPr>
                <w:rFonts w:ascii="Comic Sans MS" w:hAnsi="Comic Sans MS"/>
              </w:rPr>
              <w:t>How do you know this?</w:t>
            </w:r>
          </w:p>
        </w:tc>
      </w:tr>
    </w:tbl>
    <w:p w14:paraId="3E0DF8BF" w14:textId="77777777" w:rsidR="00F46D42" w:rsidRDefault="00F46D42"/>
    <w:sectPr w:rsidR="00F46D42" w:rsidSect="00FA7297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811D" w14:textId="77777777" w:rsidR="00FA7297" w:rsidRDefault="00FA7297" w:rsidP="00FA7297">
      <w:pPr>
        <w:spacing w:after="0" w:line="240" w:lineRule="auto"/>
      </w:pPr>
      <w:r>
        <w:separator/>
      </w:r>
    </w:p>
  </w:endnote>
  <w:endnote w:type="continuationSeparator" w:id="0">
    <w:p w14:paraId="691885FC" w14:textId="77777777" w:rsidR="00FA7297" w:rsidRDefault="00FA7297" w:rsidP="00FA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B188" w14:textId="77777777" w:rsidR="00FA7297" w:rsidRDefault="00FA7297" w:rsidP="00FA7297">
      <w:pPr>
        <w:spacing w:after="0" w:line="240" w:lineRule="auto"/>
      </w:pPr>
      <w:r>
        <w:separator/>
      </w:r>
    </w:p>
  </w:footnote>
  <w:footnote w:type="continuationSeparator" w:id="0">
    <w:p w14:paraId="528AC623" w14:textId="77777777" w:rsidR="00FA7297" w:rsidRDefault="00FA7297" w:rsidP="00FA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DADE" w14:textId="4DD3D496" w:rsidR="00FA7297" w:rsidRPr="00FA7297" w:rsidRDefault="00FA7297" w:rsidP="00FA7297">
    <w:pPr>
      <w:pStyle w:val="Header"/>
      <w:jc w:val="center"/>
      <w:rPr>
        <w:rFonts w:ascii="Comic Sans MS" w:hAnsi="Comic Sans MS"/>
        <w:u w:val="single"/>
      </w:rPr>
    </w:pPr>
    <w:r w:rsidRPr="00FA7297">
      <w:rPr>
        <w:rFonts w:ascii="Comic Sans MS" w:hAnsi="Comic Sans MS"/>
        <w:u w:val="single"/>
      </w:rPr>
      <w:t>Pupil Wellbeing Evaluation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97"/>
    <w:rsid w:val="0012751D"/>
    <w:rsid w:val="00790DA8"/>
    <w:rsid w:val="00F46D42"/>
    <w:rsid w:val="00F84804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F748F0A"/>
  <w15:chartTrackingRefBased/>
  <w15:docId w15:val="{A81D69A1-E425-4FD4-B7FA-E7F7816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97"/>
  </w:style>
  <w:style w:type="paragraph" w:styleId="Footer">
    <w:name w:val="footer"/>
    <w:basedOn w:val="Normal"/>
    <w:link w:val="FooterChar"/>
    <w:uiPriority w:val="99"/>
    <w:unhideWhenUsed/>
    <w:rsid w:val="00FA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97"/>
  </w:style>
  <w:style w:type="table" w:styleId="TableGrid">
    <w:name w:val="Table Grid"/>
    <w:basedOn w:val="TableNormal"/>
    <w:uiPriority w:val="39"/>
    <w:rsid w:val="00FA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fulton</dc:creator>
  <cp:keywords/>
  <dc:description/>
  <cp:lastModifiedBy>kirstie fulton</cp:lastModifiedBy>
  <cp:revision>2</cp:revision>
  <dcterms:created xsi:type="dcterms:W3CDTF">2022-10-11T19:50:00Z</dcterms:created>
  <dcterms:modified xsi:type="dcterms:W3CDTF">2022-10-11T19:50:00Z</dcterms:modified>
</cp:coreProperties>
</file>