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7"/>
        <w:gridCol w:w="10947"/>
      </w:tblGrid>
      <w:tr w:rsidR="00E956EB" w:rsidRPr="00105952" w:rsidTr="006E1D67">
        <w:tc>
          <w:tcPr>
            <w:tcW w:w="3227" w:type="dxa"/>
          </w:tcPr>
          <w:p w:rsidR="00E956EB" w:rsidRPr="00105952" w:rsidRDefault="00E956EB">
            <w:pPr>
              <w:rPr>
                <w:rFonts w:ascii="Comic Sans MS" w:hAnsi="Comic Sans MS"/>
                <w:sz w:val="24"/>
              </w:rPr>
            </w:pPr>
          </w:p>
        </w:tc>
        <w:tc>
          <w:tcPr>
            <w:tcW w:w="10947" w:type="dxa"/>
          </w:tcPr>
          <w:p w:rsidR="00E956EB" w:rsidRPr="00105952" w:rsidRDefault="00E956EB" w:rsidP="00105952">
            <w:pPr>
              <w:jc w:val="center"/>
              <w:rPr>
                <w:rFonts w:ascii="Comic Sans MS" w:hAnsi="Comic Sans MS"/>
                <w:b/>
                <w:sz w:val="24"/>
              </w:rPr>
            </w:pPr>
            <w:r>
              <w:rPr>
                <w:rFonts w:ascii="Comic Sans MS" w:hAnsi="Comic Sans MS"/>
                <w:b/>
                <w:sz w:val="24"/>
              </w:rPr>
              <w:t>Lesson Approach</w:t>
            </w:r>
          </w:p>
        </w:tc>
      </w:tr>
      <w:tr w:rsidR="00E956EB" w:rsidRPr="00105952" w:rsidTr="00834AD3">
        <w:tc>
          <w:tcPr>
            <w:tcW w:w="3227" w:type="dxa"/>
          </w:tcPr>
          <w:p w:rsidR="00E956EB" w:rsidRDefault="00E956EB" w:rsidP="00105952">
            <w:pPr>
              <w:jc w:val="center"/>
              <w:rPr>
                <w:rFonts w:ascii="Comic Sans MS" w:hAnsi="Comic Sans MS"/>
                <w:b/>
                <w:sz w:val="24"/>
              </w:rPr>
            </w:pPr>
          </w:p>
          <w:p w:rsidR="00E956EB" w:rsidRDefault="00E956EB" w:rsidP="00105952">
            <w:pPr>
              <w:jc w:val="center"/>
              <w:rPr>
                <w:rFonts w:ascii="Comic Sans MS" w:hAnsi="Comic Sans MS"/>
                <w:b/>
                <w:sz w:val="24"/>
              </w:rPr>
            </w:pPr>
            <w:r w:rsidRPr="00105952">
              <w:rPr>
                <w:rFonts w:ascii="Comic Sans MS" w:hAnsi="Comic Sans MS"/>
                <w:b/>
                <w:sz w:val="24"/>
              </w:rPr>
              <w:t>Monday</w:t>
            </w:r>
          </w:p>
          <w:p w:rsidR="00E956EB" w:rsidRDefault="00E956EB" w:rsidP="00105952">
            <w:pPr>
              <w:jc w:val="center"/>
              <w:rPr>
                <w:rFonts w:ascii="Comic Sans MS" w:hAnsi="Comic Sans MS"/>
                <w:b/>
                <w:sz w:val="24"/>
              </w:rPr>
            </w:pPr>
          </w:p>
          <w:p w:rsidR="00E956EB" w:rsidRPr="00E956EB" w:rsidRDefault="00E956EB" w:rsidP="00E956EB">
            <w:pPr>
              <w:jc w:val="center"/>
              <w:rPr>
                <w:rFonts w:ascii="Comic Sans MS" w:hAnsi="Comic Sans MS"/>
                <w:i/>
                <w:sz w:val="24"/>
              </w:rPr>
            </w:pPr>
            <w:r w:rsidRPr="00E956EB">
              <w:rPr>
                <w:rFonts w:ascii="Comic Sans MS" w:hAnsi="Comic Sans MS"/>
                <w:i/>
              </w:rPr>
              <w:t>Objective – To add a prefix to a word to change its meaning.</w:t>
            </w:r>
          </w:p>
        </w:tc>
        <w:tc>
          <w:tcPr>
            <w:tcW w:w="10947" w:type="dxa"/>
          </w:tcPr>
          <w:p w:rsidR="00E956EB" w:rsidRPr="00E956EB" w:rsidRDefault="00E956EB">
            <w:pPr>
              <w:rPr>
                <w:rFonts w:ascii="Comic Sans MS" w:hAnsi="Comic Sans MS"/>
                <w:b/>
                <w:sz w:val="24"/>
              </w:rPr>
            </w:pPr>
            <w:r w:rsidRPr="00E956EB">
              <w:rPr>
                <w:rFonts w:ascii="Comic Sans MS" w:hAnsi="Comic Sans MS"/>
                <w:b/>
                <w:sz w:val="24"/>
              </w:rPr>
              <w:t>What you need</w:t>
            </w:r>
          </w:p>
          <w:p w:rsidR="00E956EB" w:rsidRDefault="00E956EB">
            <w:pPr>
              <w:rPr>
                <w:rFonts w:ascii="Comic Sans MS" w:hAnsi="Comic Sans MS"/>
                <w:sz w:val="24"/>
              </w:rPr>
            </w:pPr>
            <w:r>
              <w:rPr>
                <w:rFonts w:ascii="Comic Sans MS" w:hAnsi="Comic Sans MS"/>
                <w:sz w:val="24"/>
              </w:rPr>
              <w:t>A copy of George’s Marvellous Medicine and prefixes activity sheet.</w:t>
            </w:r>
          </w:p>
          <w:p w:rsidR="00553A40" w:rsidRDefault="00553A40" w:rsidP="00553A40">
            <w:pPr>
              <w:rPr>
                <w:rFonts w:ascii="Comic Sans MS" w:hAnsi="Comic Sans MS"/>
                <w:sz w:val="24"/>
              </w:rPr>
            </w:pPr>
            <w:r>
              <w:rPr>
                <w:rFonts w:ascii="Comic Sans MS" w:hAnsi="Comic Sans MS"/>
                <w:sz w:val="24"/>
              </w:rPr>
              <w:t>Before the lesson, print and cut out the cards on the page ‘Adding Prefixes’</w:t>
            </w:r>
          </w:p>
          <w:p w:rsidR="00E956EB" w:rsidRDefault="00E956EB">
            <w:pPr>
              <w:rPr>
                <w:rFonts w:ascii="Comic Sans MS" w:hAnsi="Comic Sans MS"/>
                <w:sz w:val="24"/>
              </w:rPr>
            </w:pPr>
          </w:p>
          <w:p w:rsidR="00E956EB" w:rsidRPr="00553A40" w:rsidRDefault="00E956EB">
            <w:pPr>
              <w:rPr>
                <w:rFonts w:ascii="Comic Sans MS" w:hAnsi="Comic Sans MS"/>
                <w:b/>
                <w:sz w:val="24"/>
              </w:rPr>
            </w:pPr>
            <w:r w:rsidRPr="00553A40">
              <w:rPr>
                <w:rFonts w:ascii="Comic Sans MS" w:hAnsi="Comic Sans MS"/>
                <w:b/>
                <w:sz w:val="24"/>
              </w:rPr>
              <w:t>What to do</w:t>
            </w:r>
          </w:p>
          <w:p w:rsidR="00E956EB" w:rsidRDefault="00E956EB">
            <w:pPr>
              <w:rPr>
                <w:rFonts w:ascii="Comic Sans MS" w:hAnsi="Comic Sans MS"/>
                <w:sz w:val="24"/>
              </w:rPr>
            </w:pPr>
            <w:r>
              <w:rPr>
                <w:rFonts w:ascii="Comic Sans MS" w:hAnsi="Comic Sans MS"/>
                <w:sz w:val="24"/>
              </w:rPr>
              <w:t>Ask your child to re-read the first chapter.</w:t>
            </w:r>
          </w:p>
          <w:p w:rsidR="00553A40" w:rsidRDefault="00553A40">
            <w:pPr>
              <w:rPr>
                <w:rFonts w:ascii="Comic Sans MS" w:hAnsi="Comic Sans MS"/>
                <w:sz w:val="24"/>
              </w:rPr>
            </w:pPr>
          </w:p>
          <w:p w:rsidR="00553A40" w:rsidRDefault="00553A40">
            <w:pPr>
              <w:rPr>
                <w:rFonts w:ascii="Comic Sans MS" w:hAnsi="Comic Sans MS"/>
                <w:sz w:val="24"/>
              </w:rPr>
            </w:pPr>
            <w:r>
              <w:rPr>
                <w:rFonts w:ascii="Comic Sans MS" w:hAnsi="Comic Sans MS"/>
                <w:sz w:val="24"/>
              </w:rPr>
              <w:t>Introduce the term ‘prefix’ – a group of letters added to the beginning of a word in order to turn it into another word.</w:t>
            </w:r>
          </w:p>
          <w:p w:rsidR="00553A40" w:rsidRDefault="00553A40">
            <w:pPr>
              <w:rPr>
                <w:rFonts w:ascii="Comic Sans MS" w:hAnsi="Comic Sans MS"/>
                <w:sz w:val="24"/>
              </w:rPr>
            </w:pPr>
          </w:p>
          <w:p w:rsidR="00553A40" w:rsidRDefault="00553A40">
            <w:pPr>
              <w:rPr>
                <w:rFonts w:ascii="Comic Sans MS" w:hAnsi="Comic Sans MS"/>
                <w:sz w:val="24"/>
              </w:rPr>
            </w:pPr>
            <w:r>
              <w:rPr>
                <w:rFonts w:ascii="Comic Sans MS" w:hAnsi="Comic Sans MS"/>
                <w:sz w:val="24"/>
              </w:rPr>
              <w:t>Write this on a piece of paper or use the resource below. ‘Grandma showed George no kindness. She only showed him ______________.’ Suggest completing the second sentence by adding the prefix ‘un’ to the noun underlined. Write ‘unkindness’. Ask your child what has happened to the meaning of the first noun? (It now means the opposite.) Explain that not every prefix has this effect on a word.</w:t>
            </w:r>
          </w:p>
          <w:p w:rsidR="00553A40" w:rsidRDefault="00553A40">
            <w:pPr>
              <w:rPr>
                <w:rFonts w:ascii="Comic Sans MS" w:hAnsi="Comic Sans MS"/>
                <w:sz w:val="24"/>
              </w:rPr>
            </w:pPr>
          </w:p>
          <w:p w:rsidR="00553A40" w:rsidRDefault="00553A40">
            <w:pPr>
              <w:rPr>
                <w:rFonts w:ascii="Comic Sans MS" w:hAnsi="Comic Sans MS"/>
                <w:sz w:val="24"/>
              </w:rPr>
            </w:pPr>
            <w:r>
              <w:rPr>
                <w:rFonts w:ascii="Comic Sans MS" w:hAnsi="Comic Sans MS"/>
                <w:sz w:val="24"/>
              </w:rPr>
              <w:t>Give out the cards from the printable page ‘Prefixes’. Explain that each word can become a new word by adding a prefix. Can your child match them?</w:t>
            </w:r>
          </w:p>
          <w:p w:rsidR="00553A40" w:rsidRDefault="00553A40">
            <w:pPr>
              <w:rPr>
                <w:rFonts w:ascii="Comic Sans MS" w:hAnsi="Comic Sans MS"/>
                <w:sz w:val="24"/>
              </w:rPr>
            </w:pPr>
          </w:p>
          <w:p w:rsidR="00553A40" w:rsidRPr="00553A40" w:rsidRDefault="00553A40">
            <w:pPr>
              <w:rPr>
                <w:rFonts w:ascii="Comic Sans MS" w:hAnsi="Comic Sans MS"/>
                <w:b/>
                <w:sz w:val="24"/>
              </w:rPr>
            </w:pPr>
            <w:r w:rsidRPr="00553A40">
              <w:rPr>
                <w:rFonts w:ascii="Comic Sans MS" w:hAnsi="Comic Sans MS"/>
                <w:b/>
                <w:sz w:val="24"/>
              </w:rPr>
              <w:t>Activity</w:t>
            </w:r>
          </w:p>
          <w:p w:rsidR="00EC0BFF" w:rsidRDefault="00553A40">
            <w:pPr>
              <w:rPr>
                <w:rFonts w:ascii="Comic Sans MS" w:hAnsi="Comic Sans MS"/>
                <w:sz w:val="24"/>
              </w:rPr>
            </w:pPr>
            <w:r>
              <w:rPr>
                <w:rFonts w:ascii="Comic Sans MS" w:hAnsi="Comic Sans MS"/>
                <w:sz w:val="24"/>
              </w:rPr>
              <w:t>Write a list of the new words and to write their meanings. Encourage them to use dictionaries</w:t>
            </w:r>
            <w:r w:rsidR="00A47757">
              <w:rPr>
                <w:rFonts w:ascii="Comic Sans MS" w:hAnsi="Comic Sans MS"/>
                <w:sz w:val="24"/>
              </w:rPr>
              <w:t xml:space="preserve">. </w:t>
            </w:r>
          </w:p>
          <w:p w:rsidR="00EC0BFF" w:rsidRDefault="00EC0BFF">
            <w:pPr>
              <w:rPr>
                <w:rFonts w:ascii="Comic Sans MS" w:hAnsi="Comic Sans MS"/>
                <w:sz w:val="24"/>
              </w:rPr>
            </w:pPr>
          </w:p>
          <w:p w:rsidR="00EC0BFF" w:rsidRDefault="00EC0BFF">
            <w:pPr>
              <w:rPr>
                <w:rFonts w:ascii="Comic Sans MS" w:hAnsi="Comic Sans MS"/>
                <w:sz w:val="24"/>
              </w:rPr>
            </w:pPr>
          </w:p>
          <w:p w:rsidR="00EC0BFF" w:rsidRDefault="00EC0BFF">
            <w:pPr>
              <w:rPr>
                <w:rFonts w:ascii="Comic Sans MS" w:hAnsi="Comic Sans MS"/>
                <w:sz w:val="24"/>
              </w:rPr>
            </w:pPr>
          </w:p>
          <w:p w:rsidR="00553A40" w:rsidRPr="00105952" w:rsidRDefault="00553A40">
            <w:pPr>
              <w:rPr>
                <w:rFonts w:ascii="Comic Sans MS" w:hAnsi="Comic Sans MS"/>
                <w:sz w:val="24"/>
              </w:rPr>
            </w:pPr>
          </w:p>
        </w:tc>
      </w:tr>
      <w:tr w:rsidR="00F92AD7" w:rsidRPr="00105952" w:rsidTr="00910021">
        <w:tc>
          <w:tcPr>
            <w:tcW w:w="3227" w:type="dxa"/>
          </w:tcPr>
          <w:p w:rsidR="00F92AD7" w:rsidRDefault="00F92AD7" w:rsidP="00105952">
            <w:pPr>
              <w:jc w:val="center"/>
              <w:rPr>
                <w:rFonts w:ascii="Comic Sans MS" w:hAnsi="Comic Sans MS"/>
                <w:b/>
                <w:sz w:val="24"/>
              </w:rPr>
            </w:pPr>
          </w:p>
          <w:p w:rsidR="00F92AD7" w:rsidRDefault="00F92AD7" w:rsidP="00105952">
            <w:pPr>
              <w:jc w:val="center"/>
              <w:rPr>
                <w:rFonts w:ascii="Comic Sans MS" w:hAnsi="Comic Sans MS"/>
                <w:b/>
                <w:sz w:val="24"/>
              </w:rPr>
            </w:pPr>
          </w:p>
          <w:p w:rsidR="00F92AD7" w:rsidRDefault="00F92AD7" w:rsidP="00F92AD7">
            <w:pPr>
              <w:jc w:val="center"/>
              <w:rPr>
                <w:rFonts w:ascii="Comic Sans MS" w:hAnsi="Comic Sans MS"/>
                <w:b/>
                <w:sz w:val="24"/>
              </w:rPr>
            </w:pPr>
            <w:r>
              <w:rPr>
                <w:rFonts w:ascii="Comic Sans MS" w:hAnsi="Comic Sans MS"/>
                <w:b/>
                <w:sz w:val="24"/>
              </w:rPr>
              <w:t>Tuesday</w:t>
            </w:r>
          </w:p>
          <w:p w:rsidR="00F92AD7" w:rsidRDefault="00F92AD7" w:rsidP="00F92AD7">
            <w:pPr>
              <w:jc w:val="center"/>
              <w:rPr>
                <w:rFonts w:ascii="Comic Sans MS" w:hAnsi="Comic Sans MS"/>
                <w:b/>
                <w:sz w:val="24"/>
              </w:rPr>
            </w:pPr>
          </w:p>
          <w:p w:rsidR="00F92AD7" w:rsidRPr="00F92AD7" w:rsidRDefault="00F92AD7" w:rsidP="00F92AD7">
            <w:pPr>
              <w:jc w:val="center"/>
              <w:rPr>
                <w:rFonts w:ascii="Comic Sans MS" w:hAnsi="Comic Sans MS"/>
                <w:sz w:val="24"/>
              </w:rPr>
            </w:pPr>
            <w:r w:rsidRPr="00F92AD7">
              <w:rPr>
                <w:rFonts w:ascii="Comic Sans MS" w:hAnsi="Comic Sans MS"/>
              </w:rPr>
              <w:t xml:space="preserve">Objective </w:t>
            </w:r>
            <w:r>
              <w:rPr>
                <w:rFonts w:ascii="Comic Sans MS" w:hAnsi="Comic Sans MS"/>
              </w:rPr>
              <w:t>–</w:t>
            </w:r>
            <w:r w:rsidRPr="00F92AD7">
              <w:rPr>
                <w:rFonts w:ascii="Comic Sans MS" w:hAnsi="Comic Sans MS"/>
              </w:rPr>
              <w:t xml:space="preserve"> </w:t>
            </w:r>
            <w:r>
              <w:rPr>
                <w:rFonts w:ascii="Comic Sans MS" w:hAnsi="Comic Sans MS"/>
              </w:rPr>
              <w:t>To extend their range of sentence by using a variety of conjunction.</w:t>
            </w:r>
          </w:p>
        </w:tc>
        <w:tc>
          <w:tcPr>
            <w:tcW w:w="10947" w:type="dxa"/>
          </w:tcPr>
          <w:p w:rsidR="00F92AD7" w:rsidRDefault="00EC0BFF">
            <w:pPr>
              <w:rPr>
                <w:rFonts w:ascii="Comic Sans MS" w:hAnsi="Comic Sans MS"/>
                <w:color w:val="000000"/>
                <w:sz w:val="24"/>
                <w:shd w:val="clear" w:color="auto" w:fill="FFFFFF"/>
              </w:rPr>
            </w:pPr>
            <w:r w:rsidRPr="00EC0BFF">
              <w:rPr>
                <w:rFonts w:ascii="Comic Sans MS" w:hAnsi="Comic Sans MS"/>
                <w:color w:val="000000"/>
                <w:sz w:val="24"/>
                <w:shd w:val="clear" w:color="auto" w:fill="FFFFFF"/>
              </w:rPr>
              <w:t>Read Chapter 2 The Marvellous Plan. We meet the 2 main characters in the story – George and his Grandma. Complete the sheet below to make notes about what we know so far, and then also make a prediction about what might happen.</w:t>
            </w:r>
          </w:p>
          <w:p w:rsidR="00EC0BFF" w:rsidRDefault="00EC0BFF">
            <w:pPr>
              <w:rPr>
                <w:rFonts w:ascii="Comic Sans MS" w:hAnsi="Comic Sans MS"/>
                <w:color w:val="000000"/>
                <w:sz w:val="24"/>
                <w:shd w:val="clear" w:color="auto" w:fill="FFFFFF"/>
              </w:rPr>
            </w:pPr>
            <w:r>
              <w:rPr>
                <w:noProof/>
                <w:lang w:eastAsia="en-GB"/>
              </w:rPr>
              <w:drawing>
                <wp:anchor distT="0" distB="0" distL="114300" distR="114300" simplePos="0" relativeHeight="251658240" behindDoc="0" locked="0" layoutInCell="1" allowOverlap="1" wp14:anchorId="5AE928F5" wp14:editId="3DD52F3F">
                  <wp:simplePos x="0" y="0"/>
                  <wp:positionH relativeFrom="column">
                    <wp:posOffset>2494280</wp:posOffset>
                  </wp:positionH>
                  <wp:positionV relativeFrom="paragraph">
                    <wp:posOffset>172085</wp:posOffset>
                  </wp:positionV>
                  <wp:extent cx="1364615" cy="1788795"/>
                  <wp:effectExtent l="0" t="0" r="698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5796" t="16326" r="36898" b="20000"/>
                          <a:stretch/>
                        </pic:blipFill>
                        <pic:spPr bwMode="auto">
                          <a:xfrm>
                            <a:off x="0" y="0"/>
                            <a:ext cx="1364615" cy="1788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0BFF" w:rsidRDefault="00EC0BFF">
            <w:pPr>
              <w:rPr>
                <w:rFonts w:ascii="Comic Sans MS" w:hAnsi="Comic Sans MS"/>
                <w:color w:val="000000"/>
                <w:sz w:val="24"/>
                <w:shd w:val="clear" w:color="auto" w:fill="FFFFFF"/>
              </w:rPr>
            </w:pPr>
          </w:p>
          <w:p w:rsidR="00EC0BFF" w:rsidRDefault="00EC0BFF">
            <w:pPr>
              <w:rPr>
                <w:rFonts w:ascii="Comic Sans MS" w:hAnsi="Comic Sans MS"/>
                <w:color w:val="000000"/>
                <w:sz w:val="24"/>
                <w:shd w:val="clear" w:color="auto" w:fill="FFFFFF"/>
              </w:rPr>
            </w:pPr>
          </w:p>
          <w:p w:rsidR="00EC0BFF" w:rsidRPr="00EC0BFF" w:rsidRDefault="00EC0BFF">
            <w:pPr>
              <w:rPr>
                <w:rFonts w:ascii="Comic Sans MS" w:hAnsi="Comic Sans MS"/>
                <w:sz w:val="28"/>
              </w:rPr>
            </w:pPr>
          </w:p>
          <w:p w:rsidR="00F92AD7" w:rsidRDefault="00F92AD7">
            <w:pPr>
              <w:rPr>
                <w:rFonts w:ascii="Comic Sans MS" w:hAnsi="Comic Sans MS"/>
                <w:sz w:val="24"/>
              </w:rPr>
            </w:pPr>
          </w:p>
          <w:p w:rsidR="00F92AD7" w:rsidRDefault="00F92AD7">
            <w:pPr>
              <w:rPr>
                <w:rFonts w:ascii="Comic Sans MS" w:hAnsi="Comic Sans MS"/>
                <w:sz w:val="24"/>
              </w:rPr>
            </w:pPr>
          </w:p>
          <w:p w:rsidR="00F92AD7" w:rsidRDefault="00F92AD7">
            <w:pPr>
              <w:rPr>
                <w:rFonts w:ascii="Comic Sans MS" w:hAnsi="Comic Sans MS"/>
                <w:sz w:val="24"/>
              </w:rPr>
            </w:pPr>
          </w:p>
          <w:p w:rsidR="00F92AD7" w:rsidRDefault="00F92AD7">
            <w:pPr>
              <w:rPr>
                <w:rFonts w:ascii="Comic Sans MS" w:hAnsi="Comic Sans MS"/>
                <w:sz w:val="24"/>
              </w:rPr>
            </w:pPr>
          </w:p>
          <w:p w:rsidR="00F92AD7" w:rsidRDefault="00F92AD7">
            <w:pPr>
              <w:rPr>
                <w:rFonts w:ascii="Comic Sans MS" w:hAnsi="Comic Sans MS"/>
                <w:sz w:val="24"/>
              </w:rPr>
            </w:pPr>
          </w:p>
          <w:p w:rsidR="00EC0BFF" w:rsidRPr="00105952" w:rsidRDefault="00EC0BFF">
            <w:pPr>
              <w:rPr>
                <w:rFonts w:ascii="Comic Sans MS" w:hAnsi="Comic Sans MS"/>
                <w:sz w:val="24"/>
              </w:rPr>
            </w:pPr>
          </w:p>
        </w:tc>
      </w:tr>
      <w:tr w:rsidR="00EC0BFF" w:rsidRPr="00105952" w:rsidTr="00BA0D04">
        <w:trPr>
          <w:trHeight w:val="374"/>
        </w:trPr>
        <w:tc>
          <w:tcPr>
            <w:tcW w:w="3227" w:type="dxa"/>
          </w:tcPr>
          <w:p w:rsidR="00EC0BFF" w:rsidRDefault="00EC0BFF" w:rsidP="00105952">
            <w:pPr>
              <w:jc w:val="center"/>
              <w:rPr>
                <w:rFonts w:ascii="Comic Sans MS" w:hAnsi="Comic Sans MS"/>
                <w:b/>
                <w:sz w:val="24"/>
              </w:rPr>
            </w:pPr>
          </w:p>
          <w:p w:rsidR="00EC0BFF" w:rsidRDefault="00EC0BFF" w:rsidP="00105952">
            <w:pPr>
              <w:jc w:val="center"/>
              <w:rPr>
                <w:rFonts w:ascii="Comic Sans MS" w:hAnsi="Comic Sans MS"/>
                <w:b/>
                <w:sz w:val="24"/>
              </w:rPr>
            </w:pPr>
          </w:p>
          <w:p w:rsidR="00EC0BFF" w:rsidRDefault="00EC0BFF" w:rsidP="00105952">
            <w:pPr>
              <w:jc w:val="center"/>
              <w:rPr>
                <w:rFonts w:ascii="Comic Sans MS" w:hAnsi="Comic Sans MS"/>
                <w:b/>
                <w:sz w:val="24"/>
              </w:rPr>
            </w:pPr>
          </w:p>
          <w:p w:rsidR="00EC0BFF" w:rsidRDefault="00EC0BFF" w:rsidP="00105952">
            <w:pPr>
              <w:jc w:val="center"/>
              <w:rPr>
                <w:rFonts w:ascii="Comic Sans MS" w:hAnsi="Comic Sans MS"/>
                <w:b/>
                <w:sz w:val="24"/>
              </w:rPr>
            </w:pPr>
            <w:r w:rsidRPr="00105952">
              <w:rPr>
                <w:rFonts w:ascii="Comic Sans MS" w:hAnsi="Comic Sans MS"/>
                <w:b/>
                <w:sz w:val="24"/>
              </w:rPr>
              <w:t>Wednesday</w:t>
            </w:r>
          </w:p>
          <w:p w:rsidR="00EC0BFF" w:rsidRDefault="00EC0BFF" w:rsidP="00105952">
            <w:pPr>
              <w:jc w:val="center"/>
              <w:rPr>
                <w:rFonts w:ascii="Comic Sans MS" w:hAnsi="Comic Sans MS"/>
                <w:b/>
                <w:sz w:val="24"/>
              </w:rPr>
            </w:pPr>
          </w:p>
          <w:p w:rsidR="00EC0BFF" w:rsidRDefault="00EC0BFF" w:rsidP="00105952">
            <w:pPr>
              <w:jc w:val="center"/>
              <w:rPr>
                <w:rFonts w:ascii="Comic Sans MS" w:hAnsi="Comic Sans MS"/>
                <w:b/>
                <w:sz w:val="24"/>
              </w:rPr>
            </w:pPr>
            <w:r w:rsidRPr="00F92AD7">
              <w:rPr>
                <w:rFonts w:ascii="Comic Sans MS" w:hAnsi="Comic Sans MS"/>
              </w:rPr>
              <w:t xml:space="preserve">Objective </w:t>
            </w:r>
            <w:r>
              <w:rPr>
                <w:rFonts w:ascii="Comic Sans MS" w:hAnsi="Comic Sans MS"/>
              </w:rPr>
              <w:t>–</w:t>
            </w:r>
            <w:r>
              <w:rPr>
                <w:rFonts w:ascii="Comic Sans MS" w:hAnsi="Comic Sans MS"/>
              </w:rPr>
              <w:t xml:space="preserve"> To extend their range of sentences by using a variety of conjunctions.</w:t>
            </w:r>
          </w:p>
          <w:p w:rsidR="00EC0BFF" w:rsidRPr="00105952" w:rsidRDefault="00EC0BFF" w:rsidP="00105952">
            <w:pPr>
              <w:jc w:val="center"/>
              <w:rPr>
                <w:rFonts w:ascii="Comic Sans MS" w:hAnsi="Comic Sans MS"/>
                <w:b/>
                <w:sz w:val="24"/>
              </w:rPr>
            </w:pPr>
          </w:p>
        </w:tc>
        <w:tc>
          <w:tcPr>
            <w:tcW w:w="10947" w:type="dxa"/>
          </w:tcPr>
          <w:p w:rsidR="00EC0BFF" w:rsidRPr="00EC0BFF" w:rsidRDefault="00EC0BFF" w:rsidP="00EC0BFF">
            <w:pPr>
              <w:pStyle w:val="NormalWeb"/>
              <w:shd w:val="clear" w:color="auto" w:fill="FFFFFF"/>
              <w:spacing w:before="0" w:beforeAutospacing="0" w:after="0" w:afterAutospacing="0"/>
              <w:textAlignment w:val="top"/>
              <w:rPr>
                <w:rFonts w:ascii="Comic Sans MS" w:hAnsi="Comic Sans MS" w:cs="Arial"/>
                <w:color w:val="000000"/>
                <w:szCs w:val="23"/>
              </w:rPr>
            </w:pPr>
            <w:r w:rsidRPr="00EC0BFF">
              <w:rPr>
                <w:rFonts w:ascii="Comic Sans MS" w:hAnsi="Comic Sans MS" w:cs="Arial"/>
                <w:color w:val="000000"/>
                <w:szCs w:val="22"/>
                <w:bdr w:val="none" w:sz="0" w:space="0" w:color="auto" w:frame="1"/>
              </w:rPr>
              <w:t>Read Chapter 3 George Be</w:t>
            </w:r>
            <w:r w:rsidR="00A47757">
              <w:rPr>
                <w:rFonts w:ascii="Comic Sans MS" w:hAnsi="Comic Sans MS" w:cs="Arial"/>
                <w:color w:val="000000"/>
                <w:szCs w:val="22"/>
                <w:bdr w:val="none" w:sz="0" w:space="0" w:color="auto" w:frame="1"/>
              </w:rPr>
              <w:t>gins to Make the Medicine, and c</w:t>
            </w:r>
            <w:r w:rsidRPr="00EC0BFF">
              <w:rPr>
                <w:rFonts w:ascii="Comic Sans MS" w:hAnsi="Comic Sans MS" w:cs="Arial"/>
                <w:color w:val="000000"/>
                <w:szCs w:val="22"/>
                <w:bdr w:val="none" w:sz="0" w:space="0" w:color="auto" w:frame="1"/>
              </w:rPr>
              <w:t>hapter 4 Animal Pills.</w:t>
            </w:r>
          </w:p>
          <w:p w:rsidR="00EC0BFF" w:rsidRPr="00EC0BFF" w:rsidRDefault="00EC0BFF" w:rsidP="00EC0BFF">
            <w:pPr>
              <w:pStyle w:val="NormalWeb"/>
              <w:shd w:val="clear" w:color="auto" w:fill="FFFFFF"/>
              <w:spacing w:before="0" w:beforeAutospacing="0" w:after="0" w:afterAutospacing="0"/>
              <w:textAlignment w:val="top"/>
              <w:rPr>
                <w:rFonts w:ascii="Comic Sans MS" w:hAnsi="Comic Sans MS" w:cs="Arial"/>
                <w:color w:val="000000"/>
                <w:szCs w:val="23"/>
              </w:rPr>
            </w:pPr>
            <w:r w:rsidRPr="00EC0BFF">
              <w:rPr>
                <w:rFonts w:ascii="Comic Sans MS" w:hAnsi="Comic Sans MS" w:cs="Arial"/>
                <w:color w:val="000000"/>
                <w:szCs w:val="22"/>
                <w:bdr w:val="none" w:sz="0" w:space="0" w:color="auto" w:frame="1"/>
              </w:rPr>
              <w:t>Look at this sentence: Although George was a small boy, he had big ideas.</w:t>
            </w:r>
          </w:p>
          <w:p w:rsidR="00EC0BFF" w:rsidRPr="00EC0BFF" w:rsidRDefault="00EC0BFF" w:rsidP="00EC0BFF">
            <w:pPr>
              <w:pStyle w:val="NormalWeb"/>
              <w:shd w:val="clear" w:color="auto" w:fill="FFFFFF"/>
              <w:spacing w:before="0" w:beforeAutospacing="0" w:after="0" w:afterAutospacing="0"/>
              <w:textAlignment w:val="top"/>
              <w:rPr>
                <w:rFonts w:ascii="Comic Sans MS" w:hAnsi="Comic Sans MS" w:cs="Arial"/>
                <w:color w:val="000000"/>
                <w:szCs w:val="23"/>
              </w:rPr>
            </w:pPr>
            <w:r w:rsidRPr="00EC0BFF">
              <w:rPr>
                <w:rFonts w:ascii="Comic Sans MS" w:hAnsi="Comic Sans MS" w:cs="Arial"/>
                <w:color w:val="000000"/>
                <w:szCs w:val="22"/>
                <w:bdr w:val="none" w:sz="0" w:space="0" w:color="auto" w:frame="1"/>
              </w:rPr>
              <w:t>This is a </w:t>
            </w:r>
            <w:r w:rsidRPr="00EC0BFF">
              <w:rPr>
                <w:rStyle w:val="Strong"/>
                <w:rFonts w:ascii="Comic Sans MS" w:hAnsi="Comic Sans MS" w:cs="Arial"/>
                <w:color w:val="000000"/>
                <w:szCs w:val="22"/>
                <w:bdr w:val="none" w:sz="0" w:space="0" w:color="auto" w:frame="1"/>
              </w:rPr>
              <w:t>complex </w:t>
            </w:r>
            <w:r w:rsidRPr="00EC0BFF">
              <w:rPr>
                <w:rFonts w:ascii="Comic Sans MS" w:hAnsi="Comic Sans MS" w:cs="Arial"/>
                <w:color w:val="000000"/>
                <w:szCs w:val="22"/>
                <w:bdr w:val="none" w:sz="0" w:space="0" w:color="auto" w:frame="1"/>
              </w:rPr>
              <w:t>sentence because there are 2 ideas in this one sentence – George is small, he has big ideas.</w:t>
            </w:r>
            <w:bookmarkStart w:id="0" w:name="_GoBack"/>
            <w:bookmarkEnd w:id="0"/>
          </w:p>
          <w:p w:rsidR="00EC0BFF" w:rsidRPr="00EC0BFF" w:rsidRDefault="00EC0BFF" w:rsidP="00EC0BFF">
            <w:pPr>
              <w:pStyle w:val="NormalWeb"/>
              <w:shd w:val="clear" w:color="auto" w:fill="FFFFFF"/>
              <w:spacing w:before="0" w:beforeAutospacing="0" w:after="0" w:afterAutospacing="0"/>
              <w:textAlignment w:val="top"/>
              <w:rPr>
                <w:rFonts w:ascii="Comic Sans MS" w:hAnsi="Comic Sans MS" w:cs="Arial"/>
                <w:color w:val="000000"/>
                <w:szCs w:val="23"/>
              </w:rPr>
            </w:pPr>
            <w:r w:rsidRPr="00EC0BFF">
              <w:rPr>
                <w:rFonts w:ascii="Comic Sans MS" w:hAnsi="Comic Sans MS" w:cs="Arial"/>
                <w:color w:val="000000"/>
                <w:szCs w:val="22"/>
                <w:bdr w:val="none" w:sz="0" w:space="0" w:color="auto" w:frame="1"/>
              </w:rPr>
              <w:t>The word ‘although’ is a conjunction and joins the 2 parts of the sentence together.</w:t>
            </w:r>
          </w:p>
          <w:p w:rsidR="00EC0BFF" w:rsidRDefault="00EC0BFF" w:rsidP="00EC0BFF">
            <w:pPr>
              <w:pStyle w:val="NormalWeb"/>
              <w:shd w:val="clear" w:color="auto" w:fill="FFFFFF"/>
              <w:spacing w:before="0" w:beforeAutospacing="0" w:after="0" w:afterAutospacing="0"/>
              <w:textAlignment w:val="top"/>
              <w:rPr>
                <w:rFonts w:ascii="Comic Sans MS" w:hAnsi="Comic Sans MS"/>
              </w:rPr>
            </w:pPr>
            <w:r w:rsidRPr="00EC0BFF">
              <w:rPr>
                <w:rFonts w:ascii="Comic Sans MS" w:hAnsi="Comic Sans MS" w:cs="Arial"/>
                <w:color w:val="000000"/>
                <w:szCs w:val="22"/>
                <w:bdr w:val="none" w:sz="0" w:space="0" w:color="auto" w:frame="1"/>
              </w:rPr>
              <w:t>Complete the conjunctions sheet below.</w:t>
            </w:r>
          </w:p>
          <w:p w:rsidR="00EC0BFF" w:rsidRDefault="00EC0BFF">
            <w:pPr>
              <w:rPr>
                <w:rFonts w:ascii="Comic Sans MS" w:hAnsi="Comic Sans MS"/>
                <w:sz w:val="24"/>
              </w:rPr>
            </w:pPr>
          </w:p>
          <w:p w:rsidR="00EC0BFF" w:rsidRPr="00105952" w:rsidRDefault="00EC0BFF">
            <w:pPr>
              <w:rPr>
                <w:rFonts w:ascii="Comic Sans MS" w:hAnsi="Comic Sans MS"/>
                <w:sz w:val="24"/>
              </w:rPr>
            </w:pPr>
          </w:p>
        </w:tc>
      </w:tr>
    </w:tbl>
    <w:p w:rsidR="00EC0BFF" w:rsidRDefault="00EC0BFF">
      <w:pPr>
        <w:rPr>
          <w:rFonts w:ascii="Comic Sans MS" w:hAnsi="Comic Sans MS"/>
          <w:sz w:val="24"/>
        </w:rPr>
      </w:pPr>
    </w:p>
    <w:p w:rsidR="00EC0BFF" w:rsidRPr="00EC0BFF" w:rsidRDefault="00EC0BFF" w:rsidP="00EC0BFF">
      <w:pPr>
        <w:rPr>
          <w:rFonts w:ascii="Comic Sans MS" w:hAnsi="Comic Sans MS"/>
          <w:sz w:val="24"/>
        </w:rPr>
      </w:pPr>
    </w:p>
    <w:p w:rsidR="00FE6555" w:rsidRPr="00EC0BFF" w:rsidRDefault="00FE6555" w:rsidP="00EC0BFF">
      <w:pPr>
        <w:tabs>
          <w:tab w:val="left" w:pos="8747"/>
        </w:tabs>
        <w:rPr>
          <w:rFonts w:ascii="Comic Sans MS" w:hAnsi="Comic Sans MS"/>
          <w:sz w:val="24"/>
        </w:rPr>
      </w:pPr>
    </w:p>
    <w:sectPr w:rsidR="00FE6555" w:rsidRPr="00EC0BFF" w:rsidSect="00105952">
      <w:headerReference w:type="default" r:id="rId8"/>
      <w:pgSz w:w="16838" w:h="11906" w:orient="landscape"/>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09" w:rsidRDefault="00BB6F09" w:rsidP="00105952">
      <w:pPr>
        <w:spacing w:after="0" w:line="240" w:lineRule="auto"/>
      </w:pPr>
      <w:r>
        <w:separator/>
      </w:r>
    </w:p>
  </w:endnote>
  <w:endnote w:type="continuationSeparator" w:id="0">
    <w:p w:rsidR="00BB6F09" w:rsidRDefault="00BB6F09" w:rsidP="0010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09" w:rsidRDefault="00BB6F09" w:rsidP="00105952">
      <w:pPr>
        <w:spacing w:after="0" w:line="240" w:lineRule="auto"/>
      </w:pPr>
      <w:r>
        <w:separator/>
      </w:r>
    </w:p>
  </w:footnote>
  <w:footnote w:type="continuationSeparator" w:id="0">
    <w:p w:rsidR="00BB6F09" w:rsidRDefault="00BB6F09" w:rsidP="00105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52" w:rsidRPr="00105952" w:rsidRDefault="00105952" w:rsidP="00105952">
    <w:pPr>
      <w:pStyle w:val="Header"/>
      <w:jc w:val="center"/>
      <w:rPr>
        <w:rFonts w:ascii="Comic Sans MS" w:hAnsi="Comic Sans MS"/>
        <w:sz w:val="24"/>
      </w:rPr>
    </w:pPr>
    <w:r w:rsidRPr="00105952">
      <w:rPr>
        <w:rFonts w:ascii="Comic Sans MS" w:hAnsi="Comic Sans MS"/>
        <w:sz w:val="24"/>
      </w:rPr>
      <w:t>Greasby Infant School –George’s Marvellous Medicine Week 2</w:t>
    </w:r>
  </w:p>
  <w:p w:rsidR="00105952" w:rsidRDefault="00105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52"/>
    <w:rsid w:val="00105952"/>
    <w:rsid w:val="002C01A4"/>
    <w:rsid w:val="00553A40"/>
    <w:rsid w:val="00A47757"/>
    <w:rsid w:val="00BB6F09"/>
    <w:rsid w:val="00E956EB"/>
    <w:rsid w:val="00EC0BFF"/>
    <w:rsid w:val="00F92AD7"/>
    <w:rsid w:val="00FE6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952"/>
  </w:style>
  <w:style w:type="paragraph" w:styleId="Footer">
    <w:name w:val="footer"/>
    <w:basedOn w:val="Normal"/>
    <w:link w:val="FooterChar"/>
    <w:uiPriority w:val="99"/>
    <w:unhideWhenUsed/>
    <w:rsid w:val="00105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952"/>
  </w:style>
  <w:style w:type="paragraph" w:styleId="BalloonText">
    <w:name w:val="Balloon Text"/>
    <w:basedOn w:val="Normal"/>
    <w:link w:val="BalloonTextChar"/>
    <w:uiPriority w:val="99"/>
    <w:semiHidden/>
    <w:unhideWhenUsed/>
    <w:rsid w:val="0010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52"/>
    <w:rPr>
      <w:rFonts w:ascii="Tahoma" w:hAnsi="Tahoma" w:cs="Tahoma"/>
      <w:sz w:val="16"/>
      <w:szCs w:val="16"/>
    </w:rPr>
  </w:style>
  <w:style w:type="table" w:styleId="TableGrid">
    <w:name w:val="Table Grid"/>
    <w:basedOn w:val="TableNormal"/>
    <w:uiPriority w:val="59"/>
    <w:rsid w:val="0010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B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0B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952"/>
  </w:style>
  <w:style w:type="paragraph" w:styleId="Footer">
    <w:name w:val="footer"/>
    <w:basedOn w:val="Normal"/>
    <w:link w:val="FooterChar"/>
    <w:uiPriority w:val="99"/>
    <w:unhideWhenUsed/>
    <w:rsid w:val="00105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952"/>
  </w:style>
  <w:style w:type="paragraph" w:styleId="BalloonText">
    <w:name w:val="Balloon Text"/>
    <w:basedOn w:val="Normal"/>
    <w:link w:val="BalloonTextChar"/>
    <w:uiPriority w:val="99"/>
    <w:semiHidden/>
    <w:unhideWhenUsed/>
    <w:rsid w:val="0010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52"/>
    <w:rPr>
      <w:rFonts w:ascii="Tahoma" w:hAnsi="Tahoma" w:cs="Tahoma"/>
      <w:sz w:val="16"/>
      <w:szCs w:val="16"/>
    </w:rPr>
  </w:style>
  <w:style w:type="table" w:styleId="TableGrid">
    <w:name w:val="Table Grid"/>
    <w:basedOn w:val="TableNormal"/>
    <w:uiPriority w:val="59"/>
    <w:rsid w:val="0010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B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0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Macdonald</dc:creator>
  <cp:lastModifiedBy>Jenna Macdonald</cp:lastModifiedBy>
  <cp:revision>4</cp:revision>
  <dcterms:created xsi:type="dcterms:W3CDTF">2021-02-24T19:17:00Z</dcterms:created>
  <dcterms:modified xsi:type="dcterms:W3CDTF">2021-02-24T19:30:00Z</dcterms:modified>
</cp:coreProperties>
</file>